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7EB" w:rsidRPr="005317EB" w:rsidRDefault="005317EB" w:rsidP="005317EB">
      <w:pPr>
        <w:jc w:val="center"/>
        <w:rPr>
          <w:rFonts w:ascii="Times New Roman" w:hAnsi="Times New Roman" w:cs="Times New Roman"/>
          <w:sz w:val="24"/>
          <w:szCs w:val="24"/>
        </w:rPr>
      </w:pPr>
      <w:r w:rsidRPr="005317EB">
        <w:rPr>
          <w:rFonts w:ascii="Times New Roman" w:hAnsi="Times New Roman" w:cs="Times New Roman"/>
          <w:sz w:val="24"/>
          <w:szCs w:val="24"/>
        </w:rPr>
        <w:t xml:space="preserve">D E C L A R A </w:t>
      </w:r>
      <w:bookmarkStart w:id="0" w:name="_GoBack"/>
      <w:bookmarkEnd w:id="0"/>
      <w:r w:rsidRPr="005317EB">
        <w:rPr>
          <w:rFonts w:ascii="Times New Roman" w:hAnsi="Times New Roman" w:cs="Times New Roman"/>
          <w:sz w:val="24"/>
          <w:szCs w:val="24"/>
        </w:rPr>
        <w:t>Ț I E</w:t>
      </w:r>
    </w:p>
    <w:p w:rsidR="005317EB" w:rsidRDefault="005317EB"/>
    <w:p w:rsidR="005317EB" w:rsidRPr="005317EB" w:rsidRDefault="005317EB" w:rsidP="005317EB">
      <w:pPr>
        <w:jc w:val="both"/>
        <w:rPr>
          <w:rFonts w:ascii="Times New Roman" w:hAnsi="Times New Roman" w:cs="Times New Roman"/>
          <w:sz w:val="24"/>
          <w:szCs w:val="24"/>
          <w:lang w:val="ro-RO"/>
        </w:rPr>
      </w:pPr>
    </w:p>
    <w:p w:rsidR="00D136DE" w:rsidRPr="005317EB" w:rsidRDefault="005317EB" w:rsidP="005317EB">
      <w:pPr>
        <w:jc w:val="both"/>
        <w:rPr>
          <w:rFonts w:ascii="Times New Roman" w:hAnsi="Times New Roman" w:cs="Times New Roman"/>
          <w:sz w:val="24"/>
          <w:szCs w:val="24"/>
          <w:lang w:val="ro-RO"/>
        </w:rPr>
      </w:pPr>
      <w:r w:rsidRPr="005317EB">
        <w:rPr>
          <w:rFonts w:ascii="Times New Roman" w:hAnsi="Times New Roman" w:cs="Times New Roman"/>
          <w:sz w:val="24"/>
          <w:szCs w:val="24"/>
          <w:lang w:val="ro-RO"/>
        </w:rPr>
        <w:t>Subsemnatul(a), .............................................................................................................., domiciliat(ă) în ………………………………………., str. ………………………………………………., nr. ………, bl. ………., sc. …, et. …, ap........, sectorul/județul ……………….……, posesor/posesoare al/a CI/pașaport Seria ………………. Nr. …………….., eliberat(ă) de ………..……………………, la data de..............................., CNP............................................................. , În calitate de candidat la examenul de atribuire a calității de consultant fiscal/consultant fiscal asistent, organizat de CAMERA CONSULTANȚILOR FISCALI și cunoscând prevederile art. 326 privind falsul în declarații din Legea nr. 286 din 17 iulie 2009 privind Codul penal, cu modificările și completările ulterioare, Declar pe proprie răspundere faptul că îndeplinesc condiția prevăzută la art. 4 alin. (1) lit. d) din Ordonanța Guvernului nr. 71/2001 privind organizarea și exercitarea activității de consultanță fiscală, cu modificările și completările ulterioare, în sensul că, până la data prezentei, împotriva mea nu a fost pronunțată nicio hotărâre judecătorească de punere sub interdicție, în condițiile legii. Data: Semnătura</w:t>
      </w:r>
    </w:p>
    <w:sectPr w:rsidR="00D136DE" w:rsidRPr="005317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9ED"/>
    <w:rsid w:val="004459ED"/>
    <w:rsid w:val="005317EB"/>
    <w:rsid w:val="00D13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C2D0A-D050-4645-8218-355784F4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1038</Characters>
  <Application>Microsoft Office Word</Application>
  <DocSecurity>0</DocSecurity>
  <Lines>8</Lines>
  <Paragraphs>2</Paragraphs>
  <ScaleCrop>false</ScaleCrop>
  <Company/>
  <LinksUpToDate>false</LinksUpToDate>
  <CharactersWithSpaces>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Botezatu</dc:creator>
  <cp:keywords/>
  <dc:description/>
  <cp:lastModifiedBy>Mihaela Botezatu</cp:lastModifiedBy>
  <cp:revision>3</cp:revision>
  <dcterms:created xsi:type="dcterms:W3CDTF">2026-08-24T10:58:00Z</dcterms:created>
  <dcterms:modified xsi:type="dcterms:W3CDTF">2026-08-24T10:59:00Z</dcterms:modified>
</cp:coreProperties>
</file>